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D2" w:rsidRDefault="00001E50" w:rsidP="00C26FC0">
      <w:pPr>
        <w:tabs>
          <w:tab w:val="left" w:pos="1093"/>
        </w:tabs>
        <w:spacing w:line="52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r>
        <w:rPr>
          <w:rFonts w:ascii="方正小标宋简体" w:eastAsia="方正小标宋简体" w:hAnsi="黑体" w:cstheme="minorBidi" w:hint="eastAsia"/>
          <w:bCs/>
          <w:sz w:val="40"/>
          <w:szCs w:val="40"/>
        </w:rPr>
        <w:t>“院长荐书”</w:t>
      </w:r>
      <w:r w:rsidR="00296483">
        <w:rPr>
          <w:rFonts w:ascii="方正小标宋简体" w:eastAsia="方正小标宋简体" w:hAnsi="黑体" w:cstheme="minorBidi" w:hint="eastAsia"/>
          <w:bCs/>
          <w:sz w:val="40"/>
          <w:szCs w:val="40"/>
        </w:rPr>
        <w:t>图书推介</w:t>
      </w:r>
      <w:r>
        <w:rPr>
          <w:rFonts w:ascii="方正小标宋简体" w:eastAsia="方正小标宋简体" w:hAnsi="黑体" w:cstheme="minorBidi" w:hint="eastAsia"/>
          <w:bCs/>
          <w:sz w:val="40"/>
          <w:szCs w:val="40"/>
        </w:rPr>
        <w:t>活动方案</w:t>
      </w:r>
    </w:p>
    <w:p w:rsidR="00866AD2" w:rsidRPr="00C26FC0" w:rsidRDefault="00001E50" w:rsidP="00C26FC0">
      <w:pPr>
        <w:pStyle w:val="a6"/>
        <w:numPr>
          <w:ilvl w:val="0"/>
          <w:numId w:val="3"/>
        </w:numPr>
        <w:tabs>
          <w:tab w:val="left" w:pos="1093"/>
        </w:tabs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C26FC0">
        <w:rPr>
          <w:rFonts w:ascii="黑体" w:eastAsia="黑体" w:hAnsi="黑体" w:hint="eastAsia"/>
          <w:bCs/>
          <w:sz w:val="32"/>
          <w:szCs w:val="32"/>
        </w:rPr>
        <w:t>活动</w:t>
      </w:r>
      <w:r w:rsidRPr="00C26FC0">
        <w:rPr>
          <w:rFonts w:ascii="黑体" w:eastAsia="黑体" w:hAnsi="黑体" w:hint="eastAsia"/>
          <w:sz w:val="32"/>
          <w:szCs w:val="32"/>
        </w:rPr>
        <w:t>主题</w:t>
      </w:r>
    </w:p>
    <w:p w:rsidR="00866AD2" w:rsidRDefault="00001E50" w:rsidP="00C26FC0">
      <w:pPr>
        <w:tabs>
          <w:tab w:val="left" w:pos="1093"/>
        </w:tabs>
        <w:spacing w:line="520" w:lineRule="exact"/>
        <w:ind w:firstLineChars="200" w:firstLine="640"/>
        <w:rPr>
          <w:rFonts w:ascii="仿宋" w:eastAsia="仿宋" w:hAnsi="仿宋" w:cstheme="minorBidi"/>
          <w:kern w:val="0"/>
          <w:sz w:val="32"/>
          <w:szCs w:val="32"/>
        </w:rPr>
      </w:pPr>
      <w:proofErr w:type="gramStart"/>
      <w:r>
        <w:rPr>
          <w:rFonts w:ascii="仿宋" w:eastAsia="仿宋" w:hAnsi="仿宋" w:cstheme="minorBidi" w:hint="eastAsia"/>
          <w:kern w:val="0"/>
          <w:sz w:val="32"/>
          <w:szCs w:val="32"/>
        </w:rPr>
        <w:t>阅见美好开</w:t>
      </w:r>
      <w:proofErr w:type="gramEnd"/>
      <w:r>
        <w:rPr>
          <w:rFonts w:ascii="仿宋" w:eastAsia="仿宋" w:hAnsi="仿宋" w:cstheme="minorBidi" w:hint="eastAsia"/>
          <w:kern w:val="0"/>
          <w:sz w:val="32"/>
          <w:szCs w:val="32"/>
        </w:rPr>
        <w:t>眼界</w:t>
      </w:r>
      <w:r w:rsidR="00BE6E2A">
        <w:rPr>
          <w:rFonts w:ascii="仿宋" w:eastAsia="仿宋" w:hAnsi="仿宋" w:cstheme="minorBidi" w:hint="eastAsia"/>
          <w:kern w:val="0"/>
          <w:sz w:val="32"/>
          <w:szCs w:val="32"/>
        </w:rPr>
        <w:t>·</w:t>
      </w:r>
      <w:r>
        <w:rPr>
          <w:rFonts w:ascii="仿宋" w:eastAsia="仿宋" w:hAnsi="仿宋" w:cstheme="minorBidi" w:hint="eastAsia"/>
          <w:kern w:val="0"/>
          <w:sz w:val="32"/>
          <w:szCs w:val="32"/>
        </w:rPr>
        <w:t>共享智慧促成长</w:t>
      </w:r>
    </w:p>
    <w:p w:rsidR="00866AD2" w:rsidRDefault="00001E50" w:rsidP="00C26FC0">
      <w:pPr>
        <w:tabs>
          <w:tab w:val="left" w:pos="1093"/>
        </w:tabs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二、活动时间</w:t>
      </w:r>
    </w:p>
    <w:p w:rsidR="00866AD2" w:rsidRDefault="00001E50" w:rsidP="00C26FC0">
      <w:pPr>
        <w:tabs>
          <w:tab w:val="left" w:pos="1093"/>
        </w:tabs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2024年3月-4月</w:t>
      </w:r>
    </w:p>
    <w:p w:rsidR="00866AD2" w:rsidRDefault="00001E50" w:rsidP="00C26FC0">
      <w:pPr>
        <w:tabs>
          <w:tab w:val="left" w:pos="1093"/>
        </w:tabs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bCs/>
          <w:sz w:val="32"/>
          <w:szCs w:val="32"/>
        </w:rPr>
        <w:t>主办</w:t>
      </w:r>
      <w:r>
        <w:rPr>
          <w:rFonts w:ascii="黑体" w:eastAsia="黑体" w:hAnsi="黑体" w:hint="eastAsia"/>
          <w:sz w:val="32"/>
          <w:szCs w:val="32"/>
        </w:rPr>
        <w:t>单位</w:t>
      </w:r>
    </w:p>
    <w:p w:rsidR="00866AD2" w:rsidRDefault="00001E50" w:rsidP="00C26FC0">
      <w:pPr>
        <w:pStyle w:val="ListParagraph8e8a124f-a1c5-418f-82a4-14feb23dbf19"/>
        <w:spacing w:line="52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党委学工部</w:t>
      </w:r>
    </w:p>
    <w:p w:rsidR="00866AD2" w:rsidRDefault="00001E50" w:rsidP="00C26FC0">
      <w:pPr>
        <w:pStyle w:val="ListParagraph8e8a124f-a1c5-418f-82a4-14feb23dbf19"/>
        <w:numPr>
          <w:ilvl w:val="0"/>
          <w:numId w:val="2"/>
        </w:numPr>
        <w:spacing w:line="52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展示地点</w:t>
      </w:r>
    </w:p>
    <w:p w:rsidR="00866AD2" w:rsidRDefault="00001E50" w:rsidP="00C26FC0">
      <w:pPr>
        <w:pStyle w:val="ListParagraph8e8a124f-a1c5-418f-82a4-14feb23dbf19"/>
        <w:spacing w:line="52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东区“书香长廊”</w:t>
      </w:r>
    </w:p>
    <w:p w:rsidR="00866AD2" w:rsidRDefault="00001E50" w:rsidP="00C26FC0">
      <w:pPr>
        <w:tabs>
          <w:tab w:val="left" w:pos="1093"/>
        </w:tabs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五、活动主要内容及实施过程</w:t>
      </w:r>
    </w:p>
    <w:p w:rsidR="00866AD2" w:rsidRDefault="00001E50" w:rsidP="00C26FC0">
      <w:pPr>
        <w:spacing w:line="520" w:lineRule="exact"/>
        <w:ind w:firstLineChars="200" w:firstLine="643"/>
        <w:textAlignment w:val="baseline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（一）前期准备</w:t>
      </w:r>
    </w:p>
    <w:p w:rsidR="00866AD2" w:rsidRDefault="00001E50" w:rsidP="00C26FC0">
      <w:pPr>
        <w:spacing w:line="520" w:lineRule="exact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鼓励各院（部）邀请院长为广大学子推荐一本好书，并分享自己的阅读感悟。</w:t>
      </w:r>
    </w:p>
    <w:p w:rsidR="00866AD2" w:rsidRDefault="00001E50" w:rsidP="00C26FC0">
      <w:pPr>
        <w:spacing w:line="5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（二）具体实施</w:t>
      </w:r>
    </w:p>
    <w:p w:rsidR="00866AD2" w:rsidRDefault="00001E50" w:rsidP="00C26FC0">
      <w:pPr>
        <w:spacing w:line="520" w:lineRule="exact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各院（部）结合自身特色，邀请院长围绕中华优秀传统文化、革命文化和社会主义先进文化推荐一部书籍，利用</w:t>
      </w:r>
      <w:r>
        <w:rPr>
          <w:rFonts w:ascii="仿宋" w:eastAsia="仿宋" w:hAnsi="仿宋" w:hint="eastAsia"/>
          <w:kern w:val="0"/>
          <w:sz w:val="32"/>
          <w:szCs w:val="32"/>
        </w:rPr>
        <w:t>各院（部）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或新媒体平台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，分享院长的阅读感悟，</w:t>
      </w:r>
      <w:r>
        <w:rPr>
          <w:rFonts w:ascii="仿宋" w:eastAsia="仿宋" w:hAnsi="仿宋" w:hint="eastAsia"/>
          <w:kern w:val="0"/>
          <w:sz w:val="32"/>
          <w:szCs w:val="32"/>
        </w:rPr>
        <w:t>扩大活动影响力。</w:t>
      </w:r>
    </w:p>
    <w:p w:rsidR="00866AD2" w:rsidRDefault="00001E50" w:rsidP="00C26FC0">
      <w:pPr>
        <w:tabs>
          <w:tab w:val="left" w:pos="1093"/>
        </w:tabs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六、材料报送</w:t>
      </w:r>
    </w:p>
    <w:p w:rsidR="00866AD2" w:rsidRDefault="004E45C9" w:rsidP="00C26FC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本项</w:t>
      </w:r>
      <w:r w:rsidR="00001E50">
        <w:rPr>
          <w:rFonts w:ascii="仿宋" w:eastAsia="仿宋" w:hAnsi="仿宋" w:hint="eastAsia"/>
          <w:color w:val="000000"/>
          <w:sz w:val="32"/>
          <w:szCs w:val="32"/>
        </w:rPr>
        <w:t>活动已完成，无需重复报送。党委学工部</w:t>
      </w:r>
      <w:r w:rsidR="00C26FC0">
        <w:rPr>
          <w:rFonts w:ascii="仿宋" w:eastAsia="仿宋" w:hAnsi="仿宋" w:hint="eastAsia"/>
          <w:color w:val="000000"/>
          <w:sz w:val="32"/>
          <w:szCs w:val="32"/>
        </w:rPr>
        <w:t>择期</w:t>
      </w:r>
      <w:r w:rsidR="00001E50">
        <w:rPr>
          <w:rFonts w:ascii="仿宋" w:eastAsia="仿宋" w:hAnsi="仿宋" w:hint="eastAsia"/>
          <w:color w:val="000000"/>
          <w:sz w:val="32"/>
          <w:szCs w:val="32"/>
        </w:rPr>
        <w:t>对各院（部）“院长荐书”</w:t>
      </w:r>
      <w:proofErr w:type="gramStart"/>
      <w:r w:rsidR="00C26FC0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001E50">
        <w:rPr>
          <w:rFonts w:ascii="仿宋" w:eastAsia="仿宋" w:hAnsi="仿宋" w:hint="eastAsia"/>
          <w:color w:val="000000"/>
          <w:sz w:val="32"/>
          <w:szCs w:val="32"/>
        </w:rPr>
        <w:t>微信推送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，扩大宣传</w:t>
      </w:r>
      <w:r w:rsidR="00001E50">
        <w:rPr>
          <w:rFonts w:ascii="仿宋" w:eastAsia="仿宋" w:hAnsi="仿宋"/>
          <w:sz w:val="32"/>
          <w:szCs w:val="32"/>
        </w:rPr>
        <w:t>。</w:t>
      </w:r>
    </w:p>
    <w:p w:rsidR="00C26FC0" w:rsidRPr="00C26FC0" w:rsidRDefault="00C26FC0" w:rsidP="00C26FC0">
      <w:pPr>
        <w:tabs>
          <w:tab w:val="left" w:pos="1093"/>
        </w:tabs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26FC0">
        <w:rPr>
          <w:rFonts w:ascii="仿宋" w:eastAsia="仿宋" w:hAnsi="仿宋" w:hint="eastAsia"/>
          <w:color w:val="000000"/>
          <w:sz w:val="32"/>
          <w:szCs w:val="32"/>
        </w:rPr>
        <w:t>联系人及联系方式</w:t>
      </w:r>
    </w:p>
    <w:p w:rsidR="00C26FC0" w:rsidRPr="00C26FC0" w:rsidRDefault="00C26FC0" w:rsidP="00C26FC0">
      <w:pPr>
        <w:tabs>
          <w:tab w:val="left" w:pos="1093"/>
        </w:tabs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26FC0">
        <w:rPr>
          <w:rFonts w:ascii="仿宋" w:eastAsia="仿宋" w:hAnsi="仿宋" w:hint="eastAsia"/>
          <w:color w:val="000000"/>
          <w:sz w:val="32"/>
          <w:szCs w:val="32"/>
        </w:rPr>
        <w:t>党委学工部      刘  松    0373-3328878</w:t>
      </w:r>
    </w:p>
    <w:p w:rsidR="00C26FC0" w:rsidRPr="00C26FC0" w:rsidRDefault="00C26FC0" w:rsidP="00C26FC0">
      <w:pPr>
        <w:tabs>
          <w:tab w:val="left" w:pos="1093"/>
        </w:tabs>
        <w:spacing w:line="52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C26FC0">
        <w:rPr>
          <w:rFonts w:ascii="仿宋" w:eastAsia="仿宋" w:hAnsi="仿宋" w:hint="eastAsia"/>
          <w:color w:val="000000"/>
          <w:sz w:val="32"/>
          <w:szCs w:val="32"/>
        </w:rPr>
        <w:t>“阅享经典</w:t>
      </w:r>
      <w:r w:rsidRPr="00C26FC0">
        <w:rPr>
          <w:rFonts w:ascii="宋体" w:hAnsi="宋体" w:hint="eastAsia"/>
          <w:color w:val="000000"/>
          <w:sz w:val="32"/>
          <w:szCs w:val="32"/>
        </w:rPr>
        <w:t>•</w:t>
      </w:r>
      <w:r w:rsidRPr="00C26FC0">
        <w:rPr>
          <w:rFonts w:ascii="仿宋" w:eastAsia="仿宋" w:hAnsi="仿宋" w:cs="仿宋" w:hint="eastAsia"/>
          <w:color w:val="000000"/>
          <w:sz w:val="32"/>
          <w:szCs w:val="32"/>
        </w:rPr>
        <w:t>书香师大”</w:t>
      </w:r>
    </w:p>
    <w:p w:rsidR="00C26FC0" w:rsidRPr="00C26FC0" w:rsidRDefault="00C26FC0" w:rsidP="00AB3701">
      <w:pPr>
        <w:tabs>
          <w:tab w:val="left" w:pos="1093"/>
        </w:tabs>
        <w:spacing w:line="520" w:lineRule="exact"/>
        <w:ind w:right="64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  <w:r w:rsidRPr="00C26FC0">
        <w:rPr>
          <w:rFonts w:ascii="仿宋" w:eastAsia="仿宋" w:hAnsi="仿宋" w:hint="eastAsia"/>
          <w:color w:val="000000"/>
          <w:sz w:val="32"/>
          <w:szCs w:val="32"/>
        </w:rPr>
        <w:t>读书活动组委会</w:t>
      </w:r>
    </w:p>
    <w:p w:rsidR="00866AD2" w:rsidRDefault="00C26FC0" w:rsidP="00C26FC0">
      <w:pPr>
        <w:tabs>
          <w:tab w:val="left" w:pos="1093"/>
        </w:tabs>
        <w:spacing w:line="520" w:lineRule="exact"/>
        <w:ind w:firstLineChars="200" w:firstLine="640"/>
        <w:jc w:val="right"/>
        <w:rPr>
          <w:rFonts w:ascii="仿宋" w:eastAsia="仿宋" w:hAnsi="仿宋" w:cs="Times New Roman"/>
          <w:color w:val="000000"/>
          <w:sz w:val="28"/>
          <w:szCs w:val="28"/>
        </w:rPr>
      </w:pPr>
      <w:r w:rsidRPr="00C26FC0">
        <w:rPr>
          <w:rFonts w:ascii="仿宋" w:eastAsia="仿宋" w:hAnsi="仿宋" w:hint="eastAsia"/>
          <w:color w:val="000000"/>
          <w:sz w:val="32"/>
          <w:szCs w:val="32"/>
        </w:rPr>
        <w:t>2024年5月</w:t>
      </w:r>
    </w:p>
    <w:sectPr w:rsidR="00866AD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2E" w:rsidRDefault="00756C2E">
      <w:r>
        <w:separator/>
      </w:r>
    </w:p>
  </w:endnote>
  <w:endnote w:type="continuationSeparator" w:id="0">
    <w:p w:rsidR="00756C2E" w:rsidRDefault="0075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62947"/>
    </w:sdtPr>
    <w:sdtEndPr>
      <w:rPr>
        <w:rFonts w:asciiTheme="minorEastAsia" w:eastAsiaTheme="minorEastAsia" w:hAnsiTheme="minorEastAsia"/>
        <w:sz w:val="21"/>
        <w:szCs w:val="21"/>
      </w:rPr>
    </w:sdtEndPr>
    <w:sdtContent>
      <w:p w:rsidR="00866AD2" w:rsidRDefault="00001E50">
        <w:pPr>
          <w:pStyle w:val="a3"/>
          <w:jc w:val="center"/>
          <w:rPr>
            <w:rFonts w:asciiTheme="minorEastAsia" w:eastAsiaTheme="minorEastAsia" w:hAnsiTheme="minorEastAsia"/>
            <w:sz w:val="21"/>
            <w:szCs w:val="21"/>
          </w:rPr>
        </w:pPr>
        <w:r>
          <w:rPr>
            <w:rFonts w:asciiTheme="minorEastAsia" w:eastAsia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eastAsiaTheme="minorEastAsia" w:hAnsiTheme="minorEastAsia"/>
            <w:sz w:val="21"/>
            <w:szCs w:val="21"/>
          </w:rPr>
          <w:instrText>PAGE   \* MERGEFORMAT</w:instrText>
        </w:r>
        <w:r>
          <w:rPr>
            <w:rFonts w:asciiTheme="minorEastAsia" w:eastAsiaTheme="minorEastAsia" w:hAnsiTheme="minorEastAsia"/>
            <w:sz w:val="21"/>
            <w:szCs w:val="21"/>
          </w:rPr>
          <w:fldChar w:fldCharType="separate"/>
        </w:r>
        <w:r w:rsidR="00AB3701" w:rsidRPr="00AB3701">
          <w:rPr>
            <w:rFonts w:asciiTheme="minorEastAsia" w:eastAsiaTheme="minorEastAsia" w:hAnsiTheme="minorEastAsia"/>
            <w:noProof/>
            <w:sz w:val="21"/>
            <w:szCs w:val="21"/>
            <w:lang w:val="zh-CN"/>
          </w:rPr>
          <w:t>1</w:t>
        </w:r>
        <w:r>
          <w:rPr>
            <w:rFonts w:asciiTheme="minorEastAsia" w:eastAsiaTheme="minorEastAsia" w:hAnsiTheme="minor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2E" w:rsidRDefault="00756C2E">
      <w:r>
        <w:separator/>
      </w:r>
    </w:p>
  </w:footnote>
  <w:footnote w:type="continuationSeparator" w:id="0">
    <w:p w:rsidR="00756C2E" w:rsidRDefault="00756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D2" w:rsidRDefault="00001E50">
    <w:pPr>
      <w:spacing w:line="560" w:lineRule="exact"/>
      <w:ind w:firstLineChars="400" w:firstLine="960"/>
      <w:jc w:val="left"/>
      <w:rPr>
        <w:rFonts w:ascii="楷体" w:eastAsia="楷体" w:hAnsi="楷体" w:cs="楷体"/>
        <w:sz w:val="20"/>
        <w:szCs w:val="22"/>
      </w:rPr>
    </w:pPr>
    <w:r>
      <w:rPr>
        <w:rFonts w:ascii="楷体" w:eastAsia="楷体" w:hAnsi="楷体" w:cs="楷体" w:hint="eastAsia"/>
        <w:noProof/>
        <w:sz w:val="24"/>
      </w:rPr>
      <w:drawing>
        <wp:anchor distT="0" distB="0" distL="114300" distR="114300" simplePos="0" relativeHeight="251659264" behindDoc="0" locked="0" layoutInCell="1" allowOverlap="1" wp14:anchorId="47EFFA16" wp14:editId="5C5A0804">
          <wp:simplePos x="0" y="0"/>
          <wp:positionH relativeFrom="column">
            <wp:posOffset>196850</wp:posOffset>
          </wp:positionH>
          <wp:positionV relativeFrom="paragraph">
            <wp:posOffset>80010</wp:posOffset>
          </wp:positionV>
          <wp:extent cx="269875" cy="285750"/>
          <wp:effectExtent l="0" t="0" r="15875" b="0"/>
          <wp:wrapSquare wrapText="bothSides"/>
          <wp:docPr id="1" name="图片 1" descr="河师大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河师大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3701">
      <w:rPr>
        <w:rFonts w:ascii="楷体" w:eastAsia="楷体" w:hAnsi="楷体" w:cs="楷体" w:hint="eastAsia"/>
        <w:sz w:val="24"/>
      </w:rPr>
      <w:t>第九届“阅享经典·书香师大”读书</w:t>
    </w:r>
    <w:r>
      <w:rPr>
        <w:rFonts w:ascii="楷体" w:eastAsia="楷体" w:hAnsi="楷体" w:cs="楷体" w:hint="eastAsia"/>
        <w:sz w:val="24"/>
      </w:rPr>
      <w:t>活动</w:t>
    </w:r>
  </w:p>
  <w:p w:rsidR="00866AD2" w:rsidRDefault="00866AD2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8E4213"/>
    <w:multiLevelType w:val="hybridMultilevel"/>
    <w:tmpl w:val="F7228D5C"/>
    <w:lvl w:ilvl="0" w:tplc="A418CC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C9F0C51"/>
    <w:multiLevelType w:val="singleLevel"/>
    <w:tmpl w:val="2C9F0C5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ODE1OWEyZWVjN2RjNzAxZjlmZDc2MTU2ZDJlMmEifQ=="/>
  </w:docVars>
  <w:rsids>
    <w:rsidRoot w:val="00FC431A"/>
    <w:rsid w:val="00001E50"/>
    <w:rsid w:val="00183F1E"/>
    <w:rsid w:val="002827E9"/>
    <w:rsid w:val="00296483"/>
    <w:rsid w:val="003E6217"/>
    <w:rsid w:val="004E45C9"/>
    <w:rsid w:val="00756C2E"/>
    <w:rsid w:val="00866AD2"/>
    <w:rsid w:val="008C12B4"/>
    <w:rsid w:val="008F48B0"/>
    <w:rsid w:val="00964B06"/>
    <w:rsid w:val="00972C1D"/>
    <w:rsid w:val="00997B25"/>
    <w:rsid w:val="00AB361A"/>
    <w:rsid w:val="00AB3701"/>
    <w:rsid w:val="00BD44CD"/>
    <w:rsid w:val="00BE6E2A"/>
    <w:rsid w:val="00C26FC0"/>
    <w:rsid w:val="00CC1F60"/>
    <w:rsid w:val="00D70A7D"/>
    <w:rsid w:val="00D828C4"/>
    <w:rsid w:val="00FC431A"/>
    <w:rsid w:val="03452EC9"/>
    <w:rsid w:val="06612698"/>
    <w:rsid w:val="0D7D3534"/>
    <w:rsid w:val="182B6937"/>
    <w:rsid w:val="1DD05512"/>
    <w:rsid w:val="22D710CD"/>
    <w:rsid w:val="318C4405"/>
    <w:rsid w:val="3C2A4A4C"/>
    <w:rsid w:val="6C6B28EF"/>
    <w:rsid w:val="7CB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rPr>
      <w:color w:val="0000FF"/>
      <w:u w:val="single"/>
    </w:rPr>
  </w:style>
  <w:style w:type="paragraph" w:customStyle="1" w:styleId="ListParagraph8e8a124f-a1c5-418f-82a4-14feb23dbf19">
    <w:name w:val="List Paragraph_8e8a124f-a1c5-418f-82a4-14feb23dbf19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 w:cs="宋体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26FC0"/>
    <w:pPr>
      <w:ind w:firstLineChars="200" w:firstLine="420"/>
    </w:pPr>
  </w:style>
  <w:style w:type="paragraph" w:styleId="a7">
    <w:name w:val="Balloon Text"/>
    <w:basedOn w:val="a"/>
    <w:link w:val="Char1"/>
    <w:rsid w:val="00AB3701"/>
    <w:rPr>
      <w:sz w:val="18"/>
      <w:szCs w:val="18"/>
    </w:rPr>
  </w:style>
  <w:style w:type="character" w:customStyle="1" w:styleId="Char1">
    <w:name w:val="批注框文本 Char"/>
    <w:basedOn w:val="a0"/>
    <w:link w:val="a7"/>
    <w:rsid w:val="00AB3701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rPr>
      <w:color w:val="0000FF"/>
      <w:u w:val="single"/>
    </w:rPr>
  </w:style>
  <w:style w:type="paragraph" w:customStyle="1" w:styleId="ListParagraph8e8a124f-a1c5-418f-82a4-14feb23dbf19">
    <w:name w:val="List Paragraph_8e8a124f-a1c5-418f-82a4-14feb23dbf19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 w:cs="宋体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26FC0"/>
    <w:pPr>
      <w:ind w:firstLineChars="200" w:firstLine="420"/>
    </w:pPr>
  </w:style>
  <w:style w:type="paragraph" w:styleId="a7">
    <w:name w:val="Balloon Text"/>
    <w:basedOn w:val="a"/>
    <w:link w:val="Char1"/>
    <w:rsid w:val="00AB3701"/>
    <w:rPr>
      <w:sz w:val="18"/>
      <w:szCs w:val="18"/>
    </w:rPr>
  </w:style>
  <w:style w:type="character" w:customStyle="1" w:styleId="Char1">
    <w:name w:val="批注框文本 Char"/>
    <w:basedOn w:val="a0"/>
    <w:link w:val="a7"/>
    <w:rsid w:val="00AB370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予年锦安</dc:creator>
  <cp:lastModifiedBy>蒋晋光</cp:lastModifiedBy>
  <cp:revision>25</cp:revision>
  <cp:lastPrinted>2024-05-11T03:13:00Z</cp:lastPrinted>
  <dcterms:created xsi:type="dcterms:W3CDTF">2024-05-07T09:47:00Z</dcterms:created>
  <dcterms:modified xsi:type="dcterms:W3CDTF">2024-05-11T03:38:00Z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95A717A2BD704F668F9620A386458D24_13</vt:lpwstr>
  </property>
</Properties>
</file>